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972BA6" w:rsidRDefault="001175F6" w:rsidP="0045730E">
      <w:pPr>
        <w:widowControl/>
        <w:autoSpaceDE/>
        <w:autoSpaceDN/>
        <w:adjustRightInd/>
        <w:rPr>
          <w:rFonts w:eastAsia="Times New Roman"/>
          <w:b/>
          <w:color w:val="FF0000"/>
        </w:rPr>
      </w:pPr>
    </w:p>
    <w:p w:rsidR="000667E9" w:rsidRPr="00972BA6" w:rsidRDefault="00972BA6" w:rsidP="00972BA6">
      <w:pPr>
        <w:widowControl/>
        <w:numPr>
          <w:ilvl w:val="0"/>
          <w:numId w:val="4"/>
        </w:numPr>
        <w:autoSpaceDE/>
        <w:autoSpaceDN/>
        <w:adjustRightInd/>
        <w:contextualSpacing/>
        <w:jc w:val="center"/>
        <w:rPr>
          <w:rFonts w:eastAsia="Times New Roman"/>
          <w:b/>
          <w:color w:val="FF0000"/>
        </w:rPr>
      </w:pPr>
      <w:r w:rsidRPr="00972BA6">
        <w:rPr>
          <w:rFonts w:eastAsia="Times New Roman"/>
          <w:b/>
          <w:color w:val="FF0000"/>
        </w:rPr>
        <w:t>"</w:t>
      </w:r>
      <w:r w:rsidR="00BC668C">
        <w:rPr>
          <w:rFonts w:eastAsia="Times New Roman"/>
          <w:b/>
          <w:color w:val="FF0000"/>
        </w:rPr>
        <w:t xml:space="preserve">ŞEHİT </w:t>
      </w:r>
      <w:r w:rsidRPr="00972BA6">
        <w:rPr>
          <w:rFonts w:eastAsia="Times New Roman"/>
          <w:b/>
          <w:color w:val="FF0000"/>
        </w:rPr>
        <w:t xml:space="preserve">ÖMER HALİSDEMİR" ANISINA </w:t>
      </w:r>
      <w:r w:rsidR="008D7B69">
        <w:rPr>
          <w:rFonts w:eastAsia="Times New Roman"/>
          <w:b/>
          <w:color w:val="FF0000"/>
        </w:rPr>
        <w:t>“</w:t>
      </w:r>
      <w:r w:rsidRPr="00972BA6">
        <w:rPr>
          <w:rFonts w:eastAsia="Times New Roman"/>
          <w:b/>
          <w:color w:val="FF0000"/>
        </w:rPr>
        <w:t>15 TEMMUZ</w:t>
      </w:r>
      <w:r w:rsidR="008D7B69">
        <w:rPr>
          <w:rFonts w:eastAsia="Times New Roman"/>
          <w:b/>
          <w:color w:val="FF0000"/>
        </w:rPr>
        <w:t>”</w:t>
      </w:r>
      <w:r w:rsidRPr="00972BA6">
        <w:rPr>
          <w:rFonts w:eastAsia="Times New Roman"/>
          <w:b/>
          <w:color w:val="FF0000"/>
        </w:rPr>
        <w:t xml:space="preserve"> KONULU ONLİNE BİLGİ YARIŞMASI </w:t>
      </w:r>
      <w:r w:rsidR="00013E94" w:rsidRPr="00972BA6">
        <w:rPr>
          <w:rFonts w:eastAsiaTheme="minorHAnsi"/>
          <w:b/>
          <w:color w:val="FF0000"/>
          <w:lang w:eastAsia="en-US"/>
        </w:rPr>
        <w:t>ŞARTNAMESİ</w:t>
      </w:r>
    </w:p>
    <w:p w:rsidR="000667E9" w:rsidRPr="00836C22" w:rsidRDefault="000667E9" w:rsidP="000667E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9D6390" w:rsidRDefault="00645DEB" w:rsidP="009D6390">
      <w:pPr>
        <w:widowControl/>
        <w:autoSpaceDE/>
        <w:autoSpaceDN/>
        <w:adjustRightInd/>
        <w:spacing w:line="360" w:lineRule="auto"/>
        <w:ind w:firstLine="720"/>
        <w:jc w:val="both"/>
        <w:outlineLvl w:val="2"/>
        <w:rPr>
          <w:i/>
        </w:rPr>
      </w:pPr>
      <w:r w:rsidRPr="00645DEB">
        <w:rPr>
          <w:rFonts w:eastAsiaTheme="minorHAnsi"/>
          <w:lang w:eastAsia="en-US"/>
        </w:rPr>
        <w:t>M</w:t>
      </w:r>
      <w:r w:rsidR="005E7E31">
        <w:rPr>
          <w:rFonts w:eastAsiaTheme="minorHAnsi"/>
          <w:lang w:eastAsia="en-US"/>
        </w:rPr>
        <w:t>i</w:t>
      </w:r>
      <w:r w:rsidR="00C93329">
        <w:rPr>
          <w:rFonts w:eastAsiaTheme="minorHAnsi"/>
          <w:lang w:eastAsia="en-US"/>
        </w:rPr>
        <w:t>ll</w:t>
      </w:r>
      <w:r w:rsidR="00C93329" w:rsidRPr="00C93329">
        <w:rPr>
          <w:rFonts w:eastAsiaTheme="minorHAnsi"/>
          <w:lang w:eastAsia="en-US"/>
        </w:rPr>
        <w:t>î</w:t>
      </w:r>
      <w:r w:rsidR="00C93329">
        <w:rPr>
          <w:rFonts w:eastAsiaTheme="minorHAnsi"/>
          <w:lang w:eastAsia="en-US"/>
        </w:rPr>
        <w:t xml:space="preserve"> </w:t>
      </w:r>
      <w:r w:rsidRPr="00645DEB">
        <w:rPr>
          <w:rFonts w:eastAsiaTheme="minorHAnsi"/>
          <w:lang w:eastAsia="en-US"/>
        </w:rPr>
        <w:t>E</w:t>
      </w:r>
      <w:r w:rsidR="005E7E31">
        <w:rPr>
          <w:rFonts w:eastAsiaTheme="minorHAnsi"/>
          <w:lang w:eastAsia="en-US"/>
        </w:rPr>
        <w:t xml:space="preserve">ğitim </w:t>
      </w:r>
      <w:r w:rsidRPr="00645DEB">
        <w:rPr>
          <w:rFonts w:eastAsiaTheme="minorHAnsi"/>
          <w:lang w:eastAsia="en-US"/>
        </w:rPr>
        <w:t>B</w:t>
      </w:r>
      <w:r w:rsidR="005E7E31">
        <w:rPr>
          <w:rFonts w:eastAsiaTheme="minorHAnsi"/>
          <w:lang w:eastAsia="en-US"/>
        </w:rPr>
        <w:t>akanlığı</w:t>
      </w:r>
      <w:r w:rsidRPr="00645DEB">
        <w:rPr>
          <w:rFonts w:eastAsiaTheme="minorHAnsi"/>
          <w:lang w:eastAsia="en-US"/>
        </w:rPr>
        <w:t xml:space="preserve"> Avrupa </w:t>
      </w:r>
      <w:r>
        <w:rPr>
          <w:rFonts w:eastAsiaTheme="minorHAnsi"/>
          <w:lang w:eastAsia="en-US"/>
        </w:rPr>
        <w:t>Birliği v</w:t>
      </w:r>
      <w:r w:rsidRPr="00645DEB">
        <w:rPr>
          <w:rFonts w:eastAsiaTheme="minorHAnsi"/>
          <w:lang w:eastAsia="en-US"/>
        </w:rPr>
        <w:t>e Dış İlişkiler Genel Müdürlüğü olarak</w:t>
      </w:r>
      <w:r w:rsidR="00572D1B">
        <w:rPr>
          <w:rFonts w:eastAsiaTheme="minorHAnsi"/>
          <w:b/>
          <w:lang w:eastAsia="en-US"/>
        </w:rPr>
        <w:t xml:space="preserve"> </w:t>
      </w:r>
      <w:r w:rsidR="00572D1B" w:rsidRPr="00572D1B">
        <w:rPr>
          <w:rFonts w:eastAsiaTheme="minorHAnsi"/>
          <w:b/>
          <w:i/>
          <w:lang w:eastAsia="en-US"/>
        </w:rPr>
        <w:t>“</w:t>
      </w:r>
      <w:r w:rsidR="00C93329">
        <w:rPr>
          <w:i/>
        </w:rPr>
        <w:t xml:space="preserve">15 Temmuz Demokrasi ve </w:t>
      </w:r>
      <w:r w:rsidR="00C93329" w:rsidRPr="00C93329">
        <w:rPr>
          <w:i/>
        </w:rPr>
        <w:t>Millî</w:t>
      </w:r>
      <w:r w:rsidR="00C93329">
        <w:rPr>
          <w:i/>
        </w:rPr>
        <w:t xml:space="preserve"> </w:t>
      </w:r>
      <w:r w:rsidRPr="00572D1B">
        <w:rPr>
          <w:i/>
        </w:rPr>
        <w:t xml:space="preserve">Birlik Günü” </w:t>
      </w:r>
      <w:r>
        <w:t xml:space="preserve">etkinliği </w:t>
      </w:r>
      <w:r w:rsidR="00D54586">
        <w:t>kapsamında</w:t>
      </w:r>
      <w:r w:rsidR="00D54586" w:rsidRPr="006410B3">
        <w:t xml:space="preserve"> </w:t>
      </w:r>
      <w:r w:rsidR="006410B3" w:rsidRPr="00972BA6">
        <w:rPr>
          <w:rFonts w:eastAsia="Times New Roman"/>
        </w:rPr>
        <w:t>"</w:t>
      </w:r>
      <w:r w:rsidR="00EF513B">
        <w:rPr>
          <w:rFonts w:eastAsia="Times New Roman"/>
        </w:rPr>
        <w:t xml:space="preserve">Şehit </w:t>
      </w:r>
      <w:r w:rsidR="006410B3" w:rsidRPr="006410B3">
        <w:rPr>
          <w:rFonts w:eastAsia="Times New Roman"/>
        </w:rPr>
        <w:t xml:space="preserve">Ömer </w:t>
      </w:r>
      <w:r w:rsidR="00EF513B" w:rsidRPr="006410B3">
        <w:rPr>
          <w:rFonts w:eastAsia="Times New Roman"/>
        </w:rPr>
        <w:t>HALİSDEMİR</w:t>
      </w:r>
      <w:r w:rsidR="006410B3" w:rsidRPr="006410B3">
        <w:rPr>
          <w:rFonts w:eastAsia="Times New Roman"/>
        </w:rPr>
        <w:t xml:space="preserve">" Anısına </w:t>
      </w:r>
      <w:r w:rsidR="00BD4CDD">
        <w:rPr>
          <w:rFonts w:eastAsia="Times New Roman"/>
        </w:rPr>
        <w:t>“</w:t>
      </w:r>
      <w:r w:rsidR="006410B3" w:rsidRPr="006410B3">
        <w:rPr>
          <w:rFonts w:eastAsia="Times New Roman"/>
        </w:rPr>
        <w:t>15 Temmuz</w:t>
      </w:r>
      <w:r w:rsidR="00BD4CDD">
        <w:rPr>
          <w:rFonts w:eastAsia="Times New Roman"/>
        </w:rPr>
        <w:t>”</w:t>
      </w:r>
      <w:r w:rsidR="006410B3" w:rsidRPr="006410B3">
        <w:rPr>
          <w:rFonts w:eastAsia="Times New Roman"/>
        </w:rPr>
        <w:t xml:space="preserve"> Konulu Online Bilgi Yarışması</w:t>
      </w:r>
      <w:r w:rsidR="006410B3" w:rsidRPr="006410B3">
        <w:rPr>
          <w:rFonts w:eastAsia="Times New Roman"/>
          <w:b/>
        </w:rPr>
        <w:t xml:space="preserve"> </w:t>
      </w:r>
      <w:r w:rsidR="006410B3">
        <w:t>düzenlenecektir.</w:t>
      </w:r>
    </w:p>
    <w:p w:rsidR="007427D1" w:rsidRPr="007475DD" w:rsidRDefault="000B5378" w:rsidP="008436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lang w:eastAsia="en-US"/>
        </w:rPr>
      </w:pPr>
      <w:r w:rsidRPr="007475DD">
        <w:rPr>
          <w:rStyle w:val="FontStyle18"/>
        </w:rPr>
        <w:t xml:space="preserve">Madde 1: </w:t>
      </w:r>
      <w:r w:rsidR="00CF1DD2" w:rsidRPr="007475DD">
        <w:rPr>
          <w:rFonts w:eastAsiaTheme="minorHAnsi"/>
          <w:b/>
          <w:lang w:eastAsia="en-US"/>
        </w:rPr>
        <w:t xml:space="preserve">Etkinliğin </w:t>
      </w:r>
      <w:r w:rsidR="007427D1" w:rsidRPr="007475DD">
        <w:rPr>
          <w:rFonts w:eastAsiaTheme="minorHAnsi"/>
          <w:b/>
          <w:lang w:eastAsia="en-US"/>
        </w:rPr>
        <w:t>Amacı</w:t>
      </w:r>
    </w:p>
    <w:p w:rsidR="007427D1" w:rsidRPr="007475DD" w:rsidRDefault="007427D1" w:rsidP="009D6390">
      <w:pPr>
        <w:widowControl/>
        <w:autoSpaceDE/>
        <w:autoSpaceDN/>
        <w:adjustRightInd/>
        <w:ind w:firstLine="720"/>
        <w:outlineLvl w:val="2"/>
        <w:rPr>
          <w:i/>
        </w:rPr>
      </w:pPr>
      <w:r w:rsidRPr="007475DD">
        <w:rPr>
          <w:i/>
        </w:rPr>
        <w:t xml:space="preserve">“15 Temmuz </w:t>
      </w:r>
      <w:r w:rsidR="00594466" w:rsidRPr="007475DD">
        <w:rPr>
          <w:i/>
        </w:rPr>
        <w:t xml:space="preserve">Demokrasi ve Millî </w:t>
      </w:r>
      <w:r w:rsidRPr="007475DD">
        <w:rPr>
          <w:i/>
        </w:rPr>
        <w:t>Birlik Günü”</w:t>
      </w:r>
      <w:r w:rsidRPr="007475DD">
        <w:t xml:space="preserve"> hakkında farkındalık oluşturmaktır.</w:t>
      </w:r>
      <w:r w:rsidR="00BC48FB" w:rsidRPr="007475DD">
        <w:rPr>
          <w:rFonts w:ascii="Arial" w:hAnsi="Arial" w:cs="Arial"/>
          <w:sz w:val="22"/>
          <w:szCs w:val="22"/>
        </w:rPr>
        <w:t xml:space="preserve"> </w:t>
      </w:r>
    </w:p>
    <w:p w:rsidR="006E3BC7" w:rsidRPr="005948E7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</w:rPr>
      </w:pPr>
      <w:r w:rsidRPr="005948E7">
        <w:rPr>
          <w:rStyle w:val="FontStyle18"/>
        </w:rPr>
        <w:t xml:space="preserve">Madde 2: </w:t>
      </w:r>
      <w:r w:rsidR="00CF1DD2" w:rsidRPr="005948E7">
        <w:rPr>
          <w:rFonts w:eastAsiaTheme="minorHAnsi"/>
          <w:b/>
          <w:lang w:eastAsia="en-US"/>
        </w:rPr>
        <w:t>Etkinliğin</w:t>
      </w:r>
      <w:r w:rsidR="00CF1DD2" w:rsidRPr="005948E7">
        <w:rPr>
          <w:b/>
        </w:rPr>
        <w:t xml:space="preserve"> </w:t>
      </w:r>
      <w:r w:rsidR="00023C23" w:rsidRPr="005948E7">
        <w:rPr>
          <w:b/>
        </w:rPr>
        <w:t>Hedef Kitle</w:t>
      </w:r>
      <w:r w:rsidR="00CF1DD2" w:rsidRPr="005948E7">
        <w:rPr>
          <w:b/>
        </w:rPr>
        <w:t>si</w:t>
      </w:r>
    </w:p>
    <w:p w:rsidR="00412400" w:rsidRPr="005948E7" w:rsidRDefault="00412400" w:rsidP="00D95A42">
      <w:pPr>
        <w:widowControl/>
        <w:autoSpaceDE/>
        <w:autoSpaceDN/>
        <w:adjustRightInd/>
        <w:spacing w:after="160" w:line="259" w:lineRule="auto"/>
        <w:ind w:firstLine="720"/>
        <w:jc w:val="both"/>
      </w:pPr>
      <w:r w:rsidRPr="005948E7">
        <w:t xml:space="preserve">Yurt dışında </w:t>
      </w:r>
      <w:r w:rsidR="005948E7" w:rsidRPr="005948E7">
        <w:t>yaşayan Türk kökenli öğrencilerdir.</w:t>
      </w:r>
    </w:p>
    <w:p w:rsidR="004D0A92" w:rsidRPr="00F84C9B" w:rsidRDefault="000B5378" w:rsidP="00843661">
      <w:pPr>
        <w:pStyle w:val="Style7"/>
        <w:widowControl/>
        <w:spacing w:before="240" w:line="360" w:lineRule="auto"/>
        <w:rPr>
          <w:b/>
          <w:bCs/>
        </w:rPr>
      </w:pPr>
      <w:r w:rsidRPr="00F84C9B">
        <w:rPr>
          <w:rStyle w:val="FontStyle18"/>
        </w:rPr>
        <w:t>Madde 3</w:t>
      </w:r>
      <w:r w:rsidR="004D0A92" w:rsidRPr="00F84C9B">
        <w:rPr>
          <w:rStyle w:val="FontStyle18"/>
        </w:rPr>
        <w:t xml:space="preserve">: </w:t>
      </w:r>
      <w:r w:rsidR="00CF1DD2" w:rsidRPr="00F84C9B">
        <w:rPr>
          <w:rFonts w:eastAsiaTheme="minorHAnsi"/>
          <w:b/>
          <w:lang w:eastAsia="en-US"/>
        </w:rPr>
        <w:t>Etkinliğin</w:t>
      </w:r>
      <w:r w:rsidR="00CF1DD2" w:rsidRPr="00F84C9B">
        <w:rPr>
          <w:rStyle w:val="FontStyle18"/>
        </w:rPr>
        <w:t xml:space="preserve"> </w:t>
      </w:r>
      <w:r w:rsidR="004D0A92" w:rsidRPr="00F84C9B">
        <w:rPr>
          <w:rStyle w:val="FontStyle18"/>
        </w:rPr>
        <w:t>Adı ve Konusu</w:t>
      </w:r>
    </w:p>
    <w:p w:rsidR="00F84C9B" w:rsidRPr="008C4900" w:rsidRDefault="00F84C9B" w:rsidP="009063ED">
      <w:pPr>
        <w:pStyle w:val="ListeParagraf"/>
      </w:pPr>
      <w:r w:rsidRPr="008C4900">
        <w:t>"</w:t>
      </w:r>
      <w:r w:rsidR="00EF513B" w:rsidRPr="00EF513B">
        <w:t xml:space="preserve"> </w:t>
      </w:r>
      <w:r w:rsidR="00EF513B">
        <w:t xml:space="preserve">Şehit </w:t>
      </w:r>
      <w:r w:rsidRPr="008C4900">
        <w:t>Ö</w:t>
      </w:r>
      <w:r w:rsidR="00DE752F" w:rsidRPr="008C4900">
        <w:t>mer</w:t>
      </w:r>
      <w:r w:rsidRPr="008C4900">
        <w:t xml:space="preserve"> HALİSDEMİR" </w:t>
      </w:r>
      <w:r w:rsidR="00DE752F" w:rsidRPr="008C4900">
        <w:t xml:space="preserve">Anısına </w:t>
      </w:r>
      <w:r w:rsidR="00BD4CDD">
        <w:t>“</w:t>
      </w:r>
      <w:r w:rsidR="00DE752F" w:rsidRPr="008C4900">
        <w:t xml:space="preserve">15 Temmuz </w:t>
      </w:r>
      <w:r w:rsidR="00BD4CDD">
        <w:t>“</w:t>
      </w:r>
      <w:r w:rsidR="00DE752F" w:rsidRPr="008C4900">
        <w:t>Konulu Online Bilgi Yarışması</w:t>
      </w:r>
    </w:p>
    <w:p w:rsidR="006D319F" w:rsidRPr="008C4900" w:rsidRDefault="000B5378" w:rsidP="00843661">
      <w:pPr>
        <w:pStyle w:val="Style7"/>
        <w:widowControl/>
        <w:spacing w:before="240"/>
        <w:rPr>
          <w:rStyle w:val="FontStyle18"/>
        </w:rPr>
      </w:pPr>
      <w:r w:rsidRPr="008C4900">
        <w:rPr>
          <w:rStyle w:val="FontStyle18"/>
        </w:rPr>
        <w:t>Madde 4</w:t>
      </w:r>
      <w:r w:rsidR="006D319F" w:rsidRPr="008C4900">
        <w:rPr>
          <w:rStyle w:val="FontStyle18"/>
        </w:rPr>
        <w:t xml:space="preserve">: </w:t>
      </w:r>
      <w:r w:rsidR="00CF1DD2" w:rsidRPr="008C4900">
        <w:rPr>
          <w:rFonts w:eastAsiaTheme="minorHAnsi"/>
          <w:b/>
          <w:lang w:eastAsia="en-US"/>
        </w:rPr>
        <w:t>Etkinliğin</w:t>
      </w:r>
      <w:r w:rsidR="00CF1DD2" w:rsidRPr="008C4900">
        <w:rPr>
          <w:rStyle w:val="FontStyle18"/>
        </w:rPr>
        <w:t xml:space="preserve"> </w:t>
      </w:r>
      <w:r w:rsidR="006D319F" w:rsidRPr="008C4900">
        <w:rPr>
          <w:rStyle w:val="FontStyle18"/>
        </w:rPr>
        <w:t>Kapsamı</w:t>
      </w:r>
    </w:p>
    <w:p w:rsidR="009258F8" w:rsidRPr="00AD2881" w:rsidRDefault="009258F8" w:rsidP="009258F8">
      <w:pPr>
        <w:widowControl/>
        <w:autoSpaceDE/>
        <w:autoSpaceDN/>
        <w:adjustRightInd/>
        <w:jc w:val="both"/>
        <w:rPr>
          <w:i/>
          <w:highlight w:val="yellow"/>
        </w:rPr>
      </w:pPr>
    </w:p>
    <w:p w:rsidR="00CC5564" w:rsidRPr="008E5D21" w:rsidRDefault="00CC5564" w:rsidP="008E5D21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CC5564">
        <w:rPr>
          <w:rFonts w:eastAsia="Times New Roman"/>
        </w:rPr>
        <w:t>Yurtdışında yaşayan vatandaşlarımızın çocuklarına yönelik "</w:t>
      </w:r>
      <w:r w:rsidR="00EF513B" w:rsidRPr="00EF513B">
        <w:rPr>
          <w:rFonts w:eastAsia="Times New Roman"/>
        </w:rPr>
        <w:t xml:space="preserve"> </w:t>
      </w:r>
      <w:r w:rsidR="00EF513B">
        <w:rPr>
          <w:rFonts w:eastAsia="Times New Roman"/>
        </w:rPr>
        <w:t xml:space="preserve">Şehit </w:t>
      </w:r>
      <w:bookmarkStart w:id="0" w:name="_GoBack"/>
      <w:bookmarkEnd w:id="0"/>
      <w:r w:rsidRPr="00CC5564">
        <w:rPr>
          <w:rFonts w:eastAsia="Times New Roman"/>
        </w:rPr>
        <w:t xml:space="preserve">Ömer HALİSDEMİR" anısına </w:t>
      </w:r>
      <w:r w:rsidR="00BD4CDD">
        <w:rPr>
          <w:rFonts w:eastAsia="Times New Roman"/>
        </w:rPr>
        <w:t>“</w:t>
      </w:r>
      <w:r w:rsidRPr="00CC5564">
        <w:rPr>
          <w:rFonts w:eastAsia="Times New Roman"/>
        </w:rPr>
        <w:t>15 Temmuz</w:t>
      </w:r>
      <w:r w:rsidR="00BD4CDD">
        <w:rPr>
          <w:rFonts w:eastAsia="Times New Roman"/>
        </w:rPr>
        <w:t>”</w:t>
      </w:r>
      <w:r w:rsidRPr="00CC5564">
        <w:rPr>
          <w:rFonts w:eastAsia="Times New Roman"/>
        </w:rPr>
        <w:t xml:space="preserve"> konulu online bilgi yarışması düzenlenecektir. Yarışmaya yurt</w:t>
      </w:r>
      <w:r w:rsidR="00E40E79">
        <w:rPr>
          <w:rFonts w:eastAsia="Times New Roman"/>
        </w:rPr>
        <w:t>dışında okuyan Türk kökenli 7-18</w:t>
      </w:r>
      <w:r w:rsidRPr="00CC5564">
        <w:rPr>
          <w:rFonts w:eastAsia="Times New Roman"/>
        </w:rPr>
        <w:t xml:space="preserve"> yaş aralığındaki tüm öğrenciler katılım sağlayabilecektir.</w:t>
      </w:r>
      <w:r w:rsidRPr="008C4900">
        <w:rPr>
          <w:rFonts w:eastAsia="Times New Roman"/>
        </w:rPr>
        <w:t xml:space="preserve"> </w:t>
      </w:r>
      <w:r w:rsidRPr="00CC5564">
        <w:rPr>
          <w:rFonts w:eastAsia="Times New Roman"/>
        </w:rPr>
        <w:t xml:space="preserve">Yarışma tüm temsilciliklerimiz bünyesinde aynı tarih ve saatte (Türkiye saatine göre) başlatılacak ve bitirilecektir. </w:t>
      </w:r>
      <w:r w:rsidRPr="008C4900">
        <w:rPr>
          <w:rFonts w:eastAsia="Times New Roman"/>
        </w:rPr>
        <w:t xml:space="preserve">Yarışmada dereceye giren ilk üç öğrencinin isimleri </w:t>
      </w:r>
      <w:r w:rsidRPr="00CC5564">
        <w:rPr>
          <w:rFonts w:eastAsia="Times New Roman"/>
        </w:rPr>
        <w:t>ABDİGM web sayfası ve sosyal medya hesaplarından duyurulacaktır.</w:t>
      </w:r>
    </w:p>
    <w:p w:rsidR="00ED61D4" w:rsidRPr="00C45BB7" w:rsidRDefault="000B5378" w:rsidP="00843661">
      <w:pPr>
        <w:widowControl/>
        <w:autoSpaceDE/>
        <w:autoSpaceDN/>
        <w:adjustRightInd/>
        <w:spacing w:before="240" w:line="360" w:lineRule="auto"/>
        <w:rPr>
          <w:b/>
        </w:rPr>
      </w:pPr>
      <w:r w:rsidRPr="00C45BB7">
        <w:rPr>
          <w:rStyle w:val="FontStyle18"/>
        </w:rPr>
        <w:t xml:space="preserve">Madde 5: </w:t>
      </w:r>
      <w:r w:rsidR="00ED61D4" w:rsidRPr="00C45BB7">
        <w:rPr>
          <w:b/>
        </w:rPr>
        <w:t>Etkinliğe Katılım Koşulları</w:t>
      </w:r>
    </w:p>
    <w:p w:rsidR="00C45BB7" w:rsidRPr="00C45BB7" w:rsidRDefault="00C45BB7" w:rsidP="00EB432B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948E7">
        <w:t xml:space="preserve">Yurt dışında yaşayan </w:t>
      </w:r>
      <w:r w:rsidR="00E40E79">
        <w:rPr>
          <w:rFonts w:eastAsia="Times New Roman"/>
        </w:rPr>
        <w:t>Türk kökenli 7-18</w:t>
      </w:r>
      <w:r w:rsidRPr="00CC5564">
        <w:rPr>
          <w:rFonts w:eastAsia="Times New Roman"/>
        </w:rPr>
        <w:t xml:space="preserve"> yaş aralığındaki tüm öğrenciler katılım sağlayabilecektir</w:t>
      </w:r>
      <w:r>
        <w:t>.</w:t>
      </w:r>
    </w:p>
    <w:p w:rsidR="00DA2191" w:rsidRPr="00C70FDB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  <w:color w:val="FF0000"/>
        </w:rPr>
      </w:pPr>
      <w:r w:rsidRPr="009E3A93">
        <w:rPr>
          <w:rStyle w:val="FontStyle18"/>
        </w:rPr>
        <w:t xml:space="preserve">Madde 6: </w:t>
      </w:r>
      <w:r w:rsidR="00DA2191" w:rsidRPr="009E3A93">
        <w:rPr>
          <w:b/>
        </w:rPr>
        <w:t>Değerlendirme Kriterleri</w:t>
      </w:r>
    </w:p>
    <w:p w:rsidR="000274B1" w:rsidRPr="004E0C24" w:rsidRDefault="004007A3" w:rsidP="009E3A93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4E0C24">
        <w:rPr>
          <w:rStyle w:val="FontStyle18"/>
          <w:rFonts w:eastAsiaTheme="minorHAnsi"/>
          <w:b w:val="0"/>
          <w:bCs w:val="0"/>
          <w:lang w:eastAsia="en-US"/>
        </w:rPr>
        <w:t xml:space="preserve">Yarışmada 40 soru yer alacak olup her soru 2,5 puan değerinde </w:t>
      </w:r>
      <w:r w:rsidR="00DB5183" w:rsidRPr="004E0C24">
        <w:rPr>
          <w:rStyle w:val="FontStyle18"/>
          <w:rFonts w:eastAsiaTheme="minorHAnsi"/>
          <w:b w:val="0"/>
          <w:bCs w:val="0"/>
          <w:lang w:eastAsia="en-US"/>
        </w:rPr>
        <w:t xml:space="preserve">olacaktır. Yarışmada başarılı olan ilk üç kişiye hediye verilecektir. İki veya daha fazla kişinin aynı puanı alması durumunda </w:t>
      </w:r>
      <w:r w:rsidR="00843F8D" w:rsidRPr="004E0C24">
        <w:rPr>
          <w:rStyle w:val="FontStyle18"/>
          <w:rFonts w:eastAsiaTheme="minorHAnsi"/>
          <w:b w:val="0"/>
          <w:bCs w:val="0"/>
          <w:lang w:eastAsia="en-US"/>
        </w:rPr>
        <w:t xml:space="preserve">doğum tarihi itibarıyla </w:t>
      </w:r>
      <w:r w:rsidR="00DB5183" w:rsidRPr="004E0C24">
        <w:rPr>
          <w:rStyle w:val="FontStyle18"/>
          <w:rFonts w:eastAsiaTheme="minorHAnsi"/>
          <w:b w:val="0"/>
          <w:bCs w:val="0"/>
          <w:lang w:eastAsia="en-US"/>
        </w:rPr>
        <w:t>yaşı küçük olana öncelik verilecektir.</w:t>
      </w:r>
      <w:r w:rsidR="00342700" w:rsidRPr="004E0C24">
        <w:rPr>
          <w:rStyle w:val="FontStyle18"/>
          <w:rFonts w:eastAsiaTheme="minorHAnsi"/>
          <w:b w:val="0"/>
          <w:bCs w:val="0"/>
          <w:lang w:eastAsia="en-US"/>
        </w:rPr>
        <w:t xml:space="preserve"> İki veya daha fazla kişinin aynı yaşta olması durumunda ise ku</w:t>
      </w:r>
      <w:r w:rsidR="009E3A93" w:rsidRPr="004E0C24">
        <w:rPr>
          <w:rStyle w:val="FontStyle18"/>
          <w:rFonts w:eastAsiaTheme="minorHAnsi"/>
          <w:b w:val="0"/>
          <w:bCs w:val="0"/>
          <w:lang w:eastAsia="en-US"/>
        </w:rPr>
        <w:t>ra çekme yöntemi uygulanacaktır.</w:t>
      </w:r>
    </w:p>
    <w:p w:rsidR="004E0C24" w:rsidRDefault="004E0C24" w:rsidP="0004230B">
      <w:pPr>
        <w:pStyle w:val="Style7"/>
        <w:widowControl/>
        <w:spacing w:before="223"/>
        <w:rPr>
          <w:rStyle w:val="FontStyle18"/>
        </w:rPr>
      </w:pPr>
    </w:p>
    <w:p w:rsidR="004E0C24" w:rsidRDefault="004E0C24" w:rsidP="0004230B">
      <w:pPr>
        <w:pStyle w:val="Style7"/>
        <w:widowControl/>
        <w:spacing w:before="223"/>
        <w:rPr>
          <w:rStyle w:val="FontStyle18"/>
        </w:rPr>
      </w:pPr>
    </w:p>
    <w:p w:rsidR="0004230B" w:rsidRDefault="008F45F6" w:rsidP="0004230B">
      <w:pPr>
        <w:pStyle w:val="Style7"/>
        <w:widowControl/>
        <w:spacing w:before="223"/>
        <w:rPr>
          <w:rStyle w:val="FontStyle18"/>
        </w:rPr>
      </w:pPr>
      <w:r w:rsidRPr="00C91F1C">
        <w:rPr>
          <w:rStyle w:val="FontStyle18"/>
        </w:rPr>
        <w:lastRenderedPageBreak/>
        <w:t>Madd</w:t>
      </w:r>
      <w:r w:rsidR="000B5378" w:rsidRPr="00C91F1C">
        <w:rPr>
          <w:rStyle w:val="FontStyle18"/>
        </w:rPr>
        <w:t>e 7</w:t>
      </w:r>
      <w:r w:rsidRPr="00C91F1C">
        <w:rPr>
          <w:rStyle w:val="FontStyle18"/>
        </w:rPr>
        <w:t xml:space="preserve">: </w:t>
      </w:r>
      <w:r w:rsidR="0015336E" w:rsidRPr="00C91F1C">
        <w:rPr>
          <w:rStyle w:val="FontStyle18"/>
        </w:rPr>
        <w:t>Etkinlik Takvimi</w:t>
      </w:r>
    </w:p>
    <w:p w:rsidR="00354ED2" w:rsidRPr="00354ED2" w:rsidRDefault="00594466" w:rsidP="000846C9">
      <w:pPr>
        <w:pStyle w:val="Style7"/>
        <w:widowControl/>
        <w:spacing w:before="223" w:line="360" w:lineRule="auto"/>
        <w:ind w:firstLine="720"/>
        <w:jc w:val="both"/>
        <w:rPr>
          <w:rStyle w:val="FontStyle18"/>
        </w:rPr>
      </w:pPr>
      <w:r w:rsidRPr="00C91F1C">
        <w:rPr>
          <w:rStyle w:val="FontStyle21"/>
        </w:rPr>
        <w:t>Etkinlik t</w:t>
      </w:r>
      <w:r w:rsidR="008B6CF8" w:rsidRPr="00C91F1C">
        <w:rPr>
          <w:rStyle w:val="FontStyle21"/>
        </w:rPr>
        <w:t xml:space="preserve">akvimi </w:t>
      </w:r>
      <w:r w:rsidR="00C91F1C" w:rsidRPr="00C91F1C">
        <w:rPr>
          <w:rStyle w:val="FontStyle21"/>
        </w:rPr>
        <w:t xml:space="preserve">soruların oluşturulması </w:t>
      </w:r>
      <w:r w:rsidR="007D46EA" w:rsidRPr="00C91F1C">
        <w:rPr>
          <w:rFonts w:eastAsiaTheme="minorHAnsi"/>
          <w:lang w:eastAsia="en-US"/>
        </w:rPr>
        <w:t xml:space="preserve">ve </w:t>
      </w:r>
      <w:r w:rsidRPr="00C91F1C">
        <w:rPr>
          <w:rFonts w:eastAsiaTheme="minorHAnsi"/>
          <w:lang w:eastAsia="en-US"/>
        </w:rPr>
        <w:t>y</w:t>
      </w:r>
      <w:r w:rsidR="007D46EA" w:rsidRPr="00C91F1C">
        <w:rPr>
          <w:rFonts w:eastAsiaTheme="minorHAnsi"/>
          <w:lang w:eastAsia="en-US"/>
        </w:rPr>
        <w:t>urt</w:t>
      </w:r>
      <w:r w:rsidRPr="00C91F1C">
        <w:rPr>
          <w:rFonts w:eastAsiaTheme="minorHAnsi"/>
          <w:lang w:eastAsia="en-US"/>
        </w:rPr>
        <w:t xml:space="preserve"> </w:t>
      </w:r>
      <w:r w:rsidR="007D46EA" w:rsidRPr="00C91F1C">
        <w:rPr>
          <w:rFonts w:eastAsiaTheme="minorHAnsi"/>
          <w:lang w:eastAsia="en-US"/>
        </w:rPr>
        <w:t>dışı temsilciliklere duyuru yapılması</w:t>
      </w:r>
      <w:r w:rsidR="007D46EA" w:rsidRPr="00C91F1C">
        <w:rPr>
          <w:rStyle w:val="FontStyle21"/>
        </w:rPr>
        <w:t xml:space="preserve"> ile başlayacak ve </w:t>
      </w:r>
      <w:r w:rsidR="00C91F1C">
        <w:rPr>
          <w:rStyle w:val="FontStyle21"/>
        </w:rPr>
        <w:t xml:space="preserve">dereceye girenler öğrencilerin isimlerinin </w:t>
      </w:r>
      <w:r w:rsidR="00845478" w:rsidRPr="00C91F1C">
        <w:rPr>
          <w:rFonts w:eastAsiaTheme="minorHAnsi"/>
          <w:lang w:eastAsia="en-US"/>
        </w:rPr>
        <w:t>Genel Müdürlüğümüz web sitesinde</w:t>
      </w:r>
      <w:r w:rsidR="0012402B" w:rsidRPr="00C91F1C">
        <w:rPr>
          <w:rFonts w:eastAsiaTheme="minorHAnsi"/>
          <w:lang w:eastAsia="en-US"/>
        </w:rPr>
        <w:t xml:space="preserve"> </w:t>
      </w:r>
      <w:r w:rsidR="007D46EA" w:rsidRPr="00C91F1C">
        <w:rPr>
          <w:rFonts w:eastAsiaTheme="minorHAnsi"/>
          <w:lang w:eastAsia="en-US"/>
        </w:rPr>
        <w:t xml:space="preserve">ve sosyal medya </w:t>
      </w:r>
      <w:r w:rsidR="00845478" w:rsidRPr="00C91F1C">
        <w:rPr>
          <w:rFonts w:eastAsiaTheme="minorHAnsi"/>
          <w:lang w:eastAsia="en-US"/>
        </w:rPr>
        <w:t xml:space="preserve">hesaplarında </w:t>
      </w:r>
      <w:r w:rsidR="007D46EA" w:rsidRPr="00C91F1C">
        <w:rPr>
          <w:rFonts w:eastAsiaTheme="minorHAnsi"/>
          <w:lang w:eastAsia="en-US"/>
        </w:rPr>
        <w:t>yayınlanması</w:t>
      </w:r>
      <w:r w:rsidR="007D46EA" w:rsidRPr="00C91F1C">
        <w:rPr>
          <w:rStyle w:val="FontStyle21"/>
        </w:rPr>
        <w:t xml:space="preserve"> ile tamamlanacaktır.</w:t>
      </w:r>
    </w:p>
    <w:p w:rsidR="00F95803" w:rsidRPr="00285A11" w:rsidRDefault="00F95803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u w:val="single"/>
          <w:lang w:eastAsia="en-US"/>
        </w:rPr>
      </w:pPr>
      <w:r w:rsidRPr="00285A11">
        <w:rPr>
          <w:rFonts w:eastAsiaTheme="minorHAnsi"/>
          <w:u w:val="single"/>
          <w:lang w:eastAsia="en-US"/>
        </w:rPr>
        <w:t>Toplam Süre: 1 ay</w:t>
      </w:r>
    </w:p>
    <w:p w:rsidR="00B5163B" w:rsidRPr="00B5163B" w:rsidRDefault="00BC73E4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191C55" w:rsidRPr="000274B1">
        <w:rPr>
          <w:rFonts w:eastAsiaTheme="minorHAnsi"/>
          <w:lang w:eastAsia="en-US"/>
        </w:rPr>
        <w:t xml:space="preserve"> Eylül </w:t>
      </w:r>
      <w:r w:rsidR="00B5163B" w:rsidRPr="000274B1">
        <w:rPr>
          <w:rFonts w:eastAsiaTheme="minorHAnsi"/>
          <w:lang w:eastAsia="en-US"/>
        </w:rPr>
        <w:t>2019: Yurtdışı temsilciliklere duyuru yapılması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01-04 Ekim 2019: Online form oluşturma (soruları hazırlama)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07 Ekim 2019: Uygulama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08-15 Ekim 2019:Komisyon değerlendirmesi</w:t>
      </w:r>
    </w:p>
    <w:p w:rsid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16-25 Ekim 2019: Sonuç açıklama</w:t>
      </w:r>
    </w:p>
    <w:p w:rsidR="00420DCD" w:rsidRPr="00285A11" w:rsidRDefault="00420DCD" w:rsidP="00420DCD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Uygulama </w:t>
      </w:r>
      <w:r w:rsidRPr="00F67C8F">
        <w:rPr>
          <w:rFonts w:eastAsiaTheme="minorHAnsi"/>
          <w:b/>
          <w:lang w:eastAsia="en-US"/>
        </w:rPr>
        <w:t>7 Ekim 2019</w:t>
      </w:r>
      <w:r>
        <w:rPr>
          <w:rFonts w:eastAsiaTheme="minorHAnsi"/>
          <w:lang w:eastAsia="en-US"/>
        </w:rPr>
        <w:t xml:space="preserve"> tarihinde </w:t>
      </w:r>
      <w:r w:rsidRPr="00F67C8F">
        <w:rPr>
          <w:rFonts w:eastAsiaTheme="minorHAnsi"/>
          <w:b/>
          <w:lang w:eastAsia="en-US"/>
        </w:rPr>
        <w:t>Türkiye saatiyle</w:t>
      </w:r>
      <w:r>
        <w:rPr>
          <w:rFonts w:eastAsiaTheme="minorHAnsi"/>
          <w:lang w:eastAsia="en-US"/>
        </w:rPr>
        <w:t xml:space="preserve"> saat </w:t>
      </w:r>
      <w:r w:rsidRPr="00F67C8F">
        <w:rPr>
          <w:rFonts w:eastAsiaTheme="minorHAnsi"/>
          <w:b/>
          <w:lang w:eastAsia="en-US"/>
        </w:rPr>
        <w:t>12.00 ile 17.00</w:t>
      </w:r>
      <w:r>
        <w:rPr>
          <w:rFonts w:eastAsiaTheme="minorHAnsi"/>
          <w:lang w:eastAsia="en-US"/>
        </w:rPr>
        <w:t xml:space="preserve"> saatleri arasında yapılacaktır.</w:t>
      </w:r>
    </w:p>
    <w:p w:rsidR="00607DDE" w:rsidRPr="008F5CE2" w:rsidRDefault="000B5378" w:rsidP="00843661">
      <w:pPr>
        <w:pStyle w:val="Style7"/>
        <w:widowControl/>
        <w:spacing w:before="230"/>
        <w:rPr>
          <w:b/>
          <w:bCs/>
        </w:rPr>
      </w:pPr>
      <w:r w:rsidRPr="008F5CE2">
        <w:rPr>
          <w:rStyle w:val="FontStyle18"/>
        </w:rPr>
        <w:t>Madde 8</w:t>
      </w:r>
      <w:r w:rsidR="008F45F6" w:rsidRPr="008F5CE2">
        <w:rPr>
          <w:rStyle w:val="FontStyle18"/>
        </w:rPr>
        <w:t xml:space="preserve">: </w:t>
      </w:r>
      <w:r w:rsidR="003E3248" w:rsidRPr="008F5CE2">
        <w:rPr>
          <w:rStyle w:val="FontStyle18"/>
        </w:rPr>
        <w:t>Komisyon</w:t>
      </w:r>
    </w:p>
    <w:p w:rsidR="00F3201F" w:rsidRPr="00A9174A" w:rsidRDefault="008F5CE2" w:rsidP="00A9174A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A9174A">
        <w:rPr>
          <w:rStyle w:val="FontStyle18"/>
          <w:b w:val="0"/>
        </w:rPr>
        <w:t>Yarışmada yer alan soruları hazırlamak ve sonuçları değerlendirmek üzere bir komisyon kurulacaktır.</w:t>
      </w:r>
      <w:r w:rsidR="00A9174A" w:rsidRPr="00A9174A">
        <w:rPr>
          <w:rStyle w:val="FontStyle18"/>
          <w:b w:val="0"/>
        </w:rPr>
        <w:t xml:space="preserve"> </w:t>
      </w:r>
      <w:r w:rsidR="00F3201F" w:rsidRPr="00A9174A">
        <w:rPr>
          <w:rStyle w:val="FontStyle18"/>
          <w:b w:val="0"/>
        </w:rPr>
        <w:t>Komisyonda bir</w:t>
      </w:r>
      <w:r w:rsidR="00BD721B" w:rsidRPr="00A9174A">
        <w:rPr>
          <w:rStyle w:val="FontStyle18"/>
          <w:b w:val="0"/>
        </w:rPr>
        <w:t xml:space="preserve"> daire başkanı, </w:t>
      </w:r>
      <w:r w:rsidR="00F3201F" w:rsidRPr="00A9174A">
        <w:rPr>
          <w:rStyle w:val="FontStyle18"/>
          <w:b w:val="0"/>
        </w:rPr>
        <w:t xml:space="preserve">bir milli eğitim uzmanı, </w:t>
      </w:r>
      <w:r w:rsidR="001529B0" w:rsidRPr="00A9174A">
        <w:rPr>
          <w:rStyle w:val="FontStyle18"/>
          <w:b w:val="0"/>
        </w:rPr>
        <w:t>bir</w:t>
      </w:r>
      <w:r w:rsidR="0017366C" w:rsidRPr="00A9174A">
        <w:rPr>
          <w:rStyle w:val="FontStyle18"/>
          <w:b w:val="0"/>
        </w:rPr>
        <w:t xml:space="preserve"> öğretmen </w:t>
      </w:r>
      <w:r w:rsidR="001529B0" w:rsidRPr="00A9174A">
        <w:rPr>
          <w:rStyle w:val="FontStyle18"/>
          <w:b w:val="0"/>
        </w:rPr>
        <w:t xml:space="preserve">ve bir şef </w:t>
      </w:r>
      <w:r w:rsidR="0017366C" w:rsidRPr="00A9174A">
        <w:rPr>
          <w:rStyle w:val="FontStyle18"/>
          <w:b w:val="0"/>
        </w:rPr>
        <w:t>yer alacaktır.</w:t>
      </w:r>
    </w:p>
    <w:p w:rsidR="00607DDE" w:rsidRPr="00A66DC9" w:rsidRDefault="000B5378" w:rsidP="00843661">
      <w:pPr>
        <w:pStyle w:val="Style7"/>
        <w:widowControl/>
        <w:spacing w:before="223"/>
        <w:rPr>
          <w:rStyle w:val="FontStyle18"/>
        </w:rPr>
      </w:pPr>
      <w:r w:rsidRPr="00A66DC9">
        <w:rPr>
          <w:rStyle w:val="FontStyle18"/>
        </w:rPr>
        <w:t>Madde 9</w:t>
      </w:r>
      <w:r w:rsidR="00607DDE" w:rsidRPr="00A66DC9">
        <w:rPr>
          <w:rStyle w:val="FontStyle18"/>
        </w:rPr>
        <w:t xml:space="preserve">: </w:t>
      </w:r>
      <w:r w:rsidR="00A66DC9">
        <w:rPr>
          <w:rStyle w:val="FontStyle18"/>
        </w:rPr>
        <w:t xml:space="preserve">Bilgi Yarışmasının </w:t>
      </w:r>
      <w:r w:rsidR="00607DDE" w:rsidRPr="00A66DC9">
        <w:rPr>
          <w:rStyle w:val="FontStyle18"/>
        </w:rPr>
        <w:t>Teknik Özellikleri</w:t>
      </w:r>
    </w:p>
    <w:p w:rsidR="004157F1" w:rsidRDefault="009D0C7A" w:rsidP="004157F1">
      <w:pPr>
        <w:pStyle w:val="Style7"/>
        <w:widowControl/>
        <w:spacing w:before="223" w:line="360" w:lineRule="auto"/>
        <w:ind w:firstLine="720"/>
        <w:jc w:val="both"/>
        <w:rPr>
          <w:rStyle w:val="FontStyle18"/>
          <w:b w:val="0"/>
        </w:rPr>
      </w:pPr>
      <w:r w:rsidRPr="009D0C7A">
        <w:rPr>
          <w:rStyle w:val="FontStyle18"/>
          <w:b w:val="0"/>
        </w:rPr>
        <w:t xml:space="preserve">Bilgi </w:t>
      </w:r>
      <w:r>
        <w:rPr>
          <w:rStyle w:val="FontStyle18"/>
          <w:b w:val="0"/>
        </w:rPr>
        <w:t xml:space="preserve">Yarışması </w:t>
      </w:r>
      <w:r w:rsidR="009E306D">
        <w:rPr>
          <w:rStyle w:val="FontStyle18"/>
          <w:b w:val="0"/>
        </w:rPr>
        <w:t>soruları Genel Müdürlüğümüz bünyesinde oluşturulan komisyon tarafından h</w:t>
      </w:r>
      <w:r w:rsidR="001619FC">
        <w:rPr>
          <w:rStyle w:val="FontStyle18"/>
          <w:b w:val="0"/>
        </w:rPr>
        <w:t>azırlanacaktır. Bilgi yarışmas</w:t>
      </w:r>
      <w:r w:rsidR="009E306D">
        <w:rPr>
          <w:rStyle w:val="FontStyle18"/>
          <w:b w:val="0"/>
        </w:rPr>
        <w:t xml:space="preserve">ının uygulama aşamasında ise </w:t>
      </w:r>
      <w:r w:rsidR="0050286B">
        <w:rPr>
          <w:rStyle w:val="FontStyle18"/>
          <w:b w:val="0"/>
        </w:rPr>
        <w:t>Y</w:t>
      </w:r>
      <w:r w:rsidR="00734307">
        <w:rPr>
          <w:rStyle w:val="FontStyle18"/>
          <w:b w:val="0"/>
        </w:rPr>
        <w:t>enilik ve Eğitim Teknolojileri G</w:t>
      </w:r>
      <w:r w:rsidR="0050286B">
        <w:rPr>
          <w:rStyle w:val="FontStyle18"/>
          <w:b w:val="0"/>
        </w:rPr>
        <w:t xml:space="preserve">enel Müdürlüğü </w:t>
      </w:r>
      <w:r w:rsidR="009E306D">
        <w:rPr>
          <w:rStyle w:val="FontStyle18"/>
          <w:b w:val="0"/>
        </w:rPr>
        <w:t xml:space="preserve">ile işbirliği yapılacaktır. </w:t>
      </w:r>
      <w:r w:rsidR="0012137C">
        <w:rPr>
          <w:rStyle w:val="FontStyle18"/>
          <w:b w:val="0"/>
        </w:rPr>
        <w:t xml:space="preserve">Cevaplar otomatik olarak toplanacak ve </w:t>
      </w:r>
      <w:r w:rsidR="00594466" w:rsidRPr="00734307">
        <w:rPr>
          <w:rFonts w:eastAsiaTheme="minorHAnsi"/>
          <w:lang w:eastAsia="en-US"/>
        </w:rPr>
        <w:t>Avrupa Birliği ve Dış İlişkiler Genel Müdürlüğü</w:t>
      </w:r>
      <w:r w:rsidR="00D95219" w:rsidRPr="00734307">
        <w:rPr>
          <w:rStyle w:val="FontStyle18"/>
          <w:b w:val="0"/>
        </w:rPr>
        <w:t>’ne ulaşacaktır.</w:t>
      </w:r>
      <w:r w:rsidR="00DC4BE3" w:rsidRPr="00734307">
        <w:rPr>
          <w:rStyle w:val="FontStyle18"/>
          <w:b w:val="0"/>
        </w:rPr>
        <w:t xml:space="preserve"> Online formda</w:t>
      </w:r>
      <w:r w:rsidR="0050286B" w:rsidRPr="00734307">
        <w:rPr>
          <w:rStyle w:val="FontStyle18"/>
          <w:b w:val="0"/>
        </w:rPr>
        <w:t xml:space="preserve"> </w:t>
      </w:r>
      <w:r w:rsidR="00DC4BE3" w:rsidRPr="0012137C">
        <w:rPr>
          <w:rStyle w:val="FontStyle18"/>
          <w:b w:val="0"/>
        </w:rPr>
        <w:t>aşağıda yer alan bilgiler yer alacaktır.</w:t>
      </w:r>
    </w:p>
    <w:tbl>
      <w:tblPr>
        <w:tblStyle w:val="TabloKlavuz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00"/>
      </w:tblGrid>
      <w:tr w:rsidR="004157F1" w:rsidTr="009338D4">
        <w:trPr>
          <w:trHeight w:val="524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Adı ve Soyadı</w:t>
            </w:r>
            <w:r>
              <w:rPr>
                <w:rStyle w:val="FontStyle18"/>
                <w:b w:val="0"/>
              </w:rPr>
              <w:t xml:space="preserve">                      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690EEE">
              <w:rPr>
                <w:rStyle w:val="FontStyle18"/>
                <w:b w:val="0"/>
              </w:rPr>
              <w:t xml:space="preserve">Cep telefonu </w:t>
            </w:r>
          </w:p>
        </w:tc>
      </w:tr>
      <w:tr w:rsidR="004157F1" w:rsidTr="009338D4">
        <w:trPr>
          <w:trHeight w:val="449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Doğum Tarihi</w:t>
            </w:r>
            <w:r>
              <w:rPr>
                <w:rStyle w:val="FontStyle18"/>
                <w:b w:val="0"/>
              </w:rPr>
              <w:t xml:space="preserve">                      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690EEE">
              <w:rPr>
                <w:rStyle w:val="FontStyle18"/>
                <w:b w:val="0"/>
              </w:rPr>
              <w:t xml:space="preserve">E-posta adresi </w:t>
            </w:r>
          </w:p>
        </w:tc>
      </w:tr>
      <w:tr w:rsidR="004157F1" w:rsidTr="009338D4">
        <w:trPr>
          <w:trHeight w:val="517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Ülke</w:t>
            </w:r>
            <w:r>
              <w:rPr>
                <w:rStyle w:val="FontStyle18"/>
                <w:b w:val="0"/>
              </w:rPr>
              <w:t xml:space="preserve">  </w:t>
            </w:r>
          </w:p>
        </w:tc>
        <w:tc>
          <w:tcPr>
            <w:tcW w:w="2800" w:type="dxa"/>
            <w:vAlign w:val="center"/>
          </w:tcPr>
          <w:p w:rsidR="004157F1" w:rsidRDefault="004157F1" w:rsidP="009338D4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0E6D89">
              <w:rPr>
                <w:rStyle w:val="FontStyle18"/>
                <w:b w:val="0"/>
              </w:rPr>
              <w:t>Adres</w:t>
            </w:r>
          </w:p>
        </w:tc>
      </w:tr>
      <w:tr w:rsidR="004157F1" w:rsidTr="009338D4">
        <w:trPr>
          <w:trHeight w:val="484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Şehir/Eyalet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spacing w:before="223"/>
              <w:jc w:val="both"/>
              <w:rPr>
                <w:rStyle w:val="FontStyle18"/>
                <w:b w:val="0"/>
              </w:rPr>
            </w:pPr>
          </w:p>
        </w:tc>
      </w:tr>
    </w:tbl>
    <w:p w:rsidR="00904659" w:rsidRPr="00BC57BF" w:rsidRDefault="00BC57BF" w:rsidP="004157F1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 xml:space="preserve">                 </w:t>
      </w:r>
      <w:r w:rsidR="00C16CA7">
        <w:rPr>
          <w:rStyle w:val="FontStyle18"/>
          <w:b w:val="0"/>
        </w:rPr>
        <w:t xml:space="preserve"> </w:t>
      </w:r>
      <w:r w:rsidR="00B66B96">
        <w:rPr>
          <w:rStyle w:val="FontStyle18"/>
          <w:b w:val="0"/>
        </w:rPr>
        <w:t xml:space="preserve"> </w:t>
      </w:r>
    </w:p>
    <w:p w:rsidR="009E3A93" w:rsidRDefault="00D84092" w:rsidP="00D254F2">
      <w:pPr>
        <w:pStyle w:val="Style7"/>
        <w:widowControl/>
        <w:spacing w:line="360" w:lineRule="auto"/>
        <w:ind w:firstLine="720"/>
        <w:jc w:val="both"/>
        <w:rPr>
          <w:rStyle w:val="FontStyle18"/>
          <w:b w:val="0"/>
        </w:rPr>
      </w:pPr>
      <w:r w:rsidRPr="0012137C">
        <w:rPr>
          <w:rStyle w:val="FontStyle18"/>
          <w:b w:val="0"/>
        </w:rPr>
        <w:t>Yukarıda yer alan kişisel bilgiler</w:t>
      </w:r>
      <w:r w:rsidR="0012137C" w:rsidRPr="0012137C">
        <w:rPr>
          <w:rStyle w:val="FontStyle18"/>
          <w:b w:val="0"/>
        </w:rPr>
        <w:t>in güncel ve doğru olması yarışma sonunda sizlere ulaşmamız için kolaylık sağlayacaktır.</w:t>
      </w:r>
      <w:r w:rsidR="009E3A93">
        <w:rPr>
          <w:rStyle w:val="FontStyle18"/>
          <w:b w:val="0"/>
        </w:rPr>
        <w:t xml:space="preserve"> Ayrıca gerektiği takdirde öğrenci bilgileri ilgili Eğitim Müşavirliği/Ataşeliği tarafından </w:t>
      </w:r>
      <w:r w:rsidR="004267C9">
        <w:rPr>
          <w:rStyle w:val="FontStyle18"/>
          <w:b w:val="0"/>
        </w:rPr>
        <w:t>teyit edilecektir.</w:t>
      </w:r>
    </w:p>
    <w:p w:rsidR="00C16CA7" w:rsidRPr="0012137C" w:rsidRDefault="00C16CA7" w:rsidP="00BC57BF">
      <w:pPr>
        <w:pStyle w:val="Style7"/>
        <w:widowControl/>
        <w:spacing w:line="360" w:lineRule="auto"/>
        <w:ind w:firstLine="360"/>
        <w:jc w:val="both"/>
        <w:rPr>
          <w:rStyle w:val="FontStyle18"/>
          <w:b w:val="0"/>
        </w:rPr>
      </w:pPr>
    </w:p>
    <w:p w:rsidR="00F20E8B" w:rsidRPr="00494FB8" w:rsidRDefault="00607DDE" w:rsidP="00843661">
      <w:pPr>
        <w:pStyle w:val="Style7"/>
        <w:widowControl/>
        <w:spacing w:before="240"/>
        <w:rPr>
          <w:rStyle w:val="FontStyle18"/>
        </w:rPr>
      </w:pPr>
      <w:r w:rsidRPr="00494FB8">
        <w:rPr>
          <w:rStyle w:val="FontStyle18"/>
        </w:rPr>
        <w:t xml:space="preserve">Madde </w:t>
      </w:r>
      <w:r w:rsidR="000B5378" w:rsidRPr="00494FB8">
        <w:rPr>
          <w:rStyle w:val="FontStyle21"/>
          <w:b/>
        </w:rPr>
        <w:t>10</w:t>
      </w:r>
      <w:r w:rsidRPr="00494FB8">
        <w:rPr>
          <w:rStyle w:val="FontStyle21"/>
        </w:rPr>
        <w:t xml:space="preserve">: </w:t>
      </w:r>
      <w:r w:rsidRPr="00494FB8">
        <w:rPr>
          <w:rStyle w:val="FontStyle18"/>
        </w:rPr>
        <w:t>Toplantılar</w:t>
      </w:r>
    </w:p>
    <w:p w:rsidR="00BC57BF" w:rsidRPr="00BC57BF" w:rsidRDefault="00F20E8B" w:rsidP="00BC57BF">
      <w:pPr>
        <w:pStyle w:val="Style7"/>
        <w:widowControl/>
        <w:spacing w:before="230" w:line="360" w:lineRule="auto"/>
        <w:ind w:firstLine="641"/>
        <w:jc w:val="both"/>
        <w:rPr>
          <w:rStyle w:val="FontStyle18"/>
          <w:b w:val="0"/>
          <w:bCs w:val="0"/>
        </w:rPr>
      </w:pPr>
      <w:r w:rsidRPr="00D20392">
        <w:rPr>
          <w:rStyle w:val="FontStyle18"/>
          <w:b w:val="0"/>
        </w:rPr>
        <w:t xml:space="preserve">Oluşturulan komisyon ile </w:t>
      </w:r>
      <w:r w:rsidR="001C112E">
        <w:rPr>
          <w:rStyle w:val="FontStyle18"/>
          <w:b w:val="0"/>
        </w:rPr>
        <w:t>etkinlik</w:t>
      </w:r>
      <w:r w:rsidR="008E3711" w:rsidRPr="00D20392">
        <w:rPr>
          <w:rStyle w:val="FontStyle18"/>
          <w:b w:val="0"/>
        </w:rPr>
        <w:t xml:space="preserve"> </w:t>
      </w:r>
      <w:r w:rsidR="002F4959" w:rsidRPr="00D20392">
        <w:rPr>
          <w:rStyle w:val="FontStyle21"/>
        </w:rPr>
        <w:t xml:space="preserve">süresi </w:t>
      </w:r>
      <w:r w:rsidR="005E33E5" w:rsidRPr="00D20392">
        <w:rPr>
          <w:rStyle w:val="FontStyle21"/>
        </w:rPr>
        <w:t>boyunca</w:t>
      </w:r>
      <w:r w:rsidR="005E33E5">
        <w:rPr>
          <w:rStyle w:val="FontStyle21"/>
        </w:rPr>
        <w:t xml:space="preserve"> 3</w:t>
      </w:r>
      <w:r w:rsidR="00B407DC">
        <w:rPr>
          <w:rStyle w:val="FontStyle21"/>
        </w:rPr>
        <w:t xml:space="preserve"> </w:t>
      </w:r>
      <w:r w:rsidRPr="00D20392">
        <w:rPr>
          <w:rStyle w:val="FontStyle21"/>
        </w:rPr>
        <w:t>defa toplantı yapılacaktır.</w:t>
      </w:r>
    </w:p>
    <w:p w:rsidR="00A02E85" w:rsidRPr="00D20392" w:rsidRDefault="000B5378" w:rsidP="00843661">
      <w:pPr>
        <w:pStyle w:val="Style7"/>
        <w:widowControl/>
        <w:spacing w:before="62" w:line="360" w:lineRule="auto"/>
        <w:rPr>
          <w:b/>
          <w:bCs/>
        </w:rPr>
      </w:pPr>
      <w:r w:rsidRPr="00D20392">
        <w:rPr>
          <w:rStyle w:val="FontStyle18"/>
        </w:rPr>
        <w:t>Madde 11</w:t>
      </w:r>
      <w:r w:rsidR="00607DDE" w:rsidRPr="00D20392">
        <w:rPr>
          <w:rStyle w:val="FontStyle18"/>
        </w:rPr>
        <w:t>: Diğer Hususlar</w:t>
      </w:r>
    </w:p>
    <w:p w:rsidR="00750170" w:rsidRDefault="00D20392" w:rsidP="000F42A4">
      <w:pPr>
        <w:pStyle w:val="Style7"/>
        <w:widowControl/>
        <w:spacing w:before="62" w:line="360" w:lineRule="auto"/>
        <w:ind w:firstLine="641"/>
        <w:jc w:val="both"/>
      </w:pPr>
      <w:r w:rsidRPr="00D20392">
        <w:t xml:space="preserve">Bilgi Yarışması </w:t>
      </w:r>
      <w:r w:rsidR="005C5597" w:rsidRPr="00D20392">
        <w:t xml:space="preserve">Bakanlığımız Avrupa Birliği ve Dış İlişkiler Genel Müdürlüğü </w:t>
      </w:r>
      <w:r w:rsidR="00A02E85" w:rsidRPr="00D20392">
        <w:t>Eğitim Müşavirlik ve Ataşelikleri aracılığıyla duyurulacaktır.</w:t>
      </w:r>
    </w:p>
    <w:p w:rsidR="00BC57BF" w:rsidRPr="00BC57BF" w:rsidRDefault="00734307" w:rsidP="00BC57BF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  <w:bCs w:val="0"/>
        </w:rPr>
      </w:pPr>
      <w:r w:rsidRPr="004267C9">
        <w:rPr>
          <w:b/>
          <w:color w:val="FF0000"/>
        </w:rPr>
        <w:t>Yarışmaya katılım sağlanacak olan link 7 Ekim 2019 tarihinde</w:t>
      </w:r>
      <w:r w:rsidRPr="004267C9">
        <w:rPr>
          <w:color w:val="FF0000"/>
        </w:rPr>
        <w:t xml:space="preserve"> </w:t>
      </w:r>
      <w:r w:rsidRPr="00D254F2">
        <w:t>Genel Müdürlüğümüzün ana sayfasında ve sosyal medya hesaplarında paylaşılacaktır.</w:t>
      </w:r>
    </w:p>
    <w:p w:rsidR="00815541" w:rsidRPr="00815541" w:rsidRDefault="000B5378" w:rsidP="00815541">
      <w:pPr>
        <w:pStyle w:val="Style7"/>
        <w:widowControl/>
        <w:spacing w:before="62" w:line="360" w:lineRule="auto"/>
        <w:rPr>
          <w:rStyle w:val="FontStyle18"/>
        </w:rPr>
      </w:pPr>
      <w:r w:rsidRPr="00D20392">
        <w:rPr>
          <w:rStyle w:val="FontStyle18"/>
        </w:rPr>
        <w:t xml:space="preserve">Madde 12: </w:t>
      </w:r>
      <w:r w:rsidR="00053097" w:rsidRPr="00D20392">
        <w:rPr>
          <w:rStyle w:val="FontStyle18"/>
        </w:rPr>
        <w:t>Ödüller</w:t>
      </w:r>
    </w:p>
    <w:p w:rsidR="00D20392" w:rsidRPr="004267C9" w:rsidRDefault="00D20392" w:rsidP="00D7548C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4267C9">
        <w:rPr>
          <w:rStyle w:val="FontStyle18"/>
          <w:b w:val="0"/>
        </w:rPr>
        <w:t>Birinciye</w:t>
      </w:r>
      <w:r w:rsidR="00815541" w:rsidRPr="004267C9">
        <w:rPr>
          <w:rStyle w:val="FontStyle18"/>
          <w:b w:val="0"/>
        </w:rPr>
        <w:t>:</w:t>
      </w:r>
      <w:r w:rsidR="00815541" w:rsidRPr="004267C9">
        <w:rPr>
          <w:rFonts w:eastAsia="Times New Roman"/>
        </w:rPr>
        <w:t xml:space="preserve"> </w:t>
      </w:r>
      <w:r w:rsidR="00FD1DC6" w:rsidRPr="004267C9">
        <w:rPr>
          <w:rFonts w:eastAsia="Times New Roman"/>
        </w:rPr>
        <w:t xml:space="preserve"> </w:t>
      </w:r>
      <w:r w:rsidR="00D254F2" w:rsidRPr="004267C9">
        <w:rPr>
          <w:rFonts w:eastAsia="Times New Roman"/>
        </w:rPr>
        <w:t>Forma, Çanta, Bayrak</w:t>
      </w:r>
    </w:p>
    <w:p w:rsidR="00D20392" w:rsidRPr="004267C9" w:rsidRDefault="00D20392" w:rsidP="00D7548C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4267C9">
        <w:rPr>
          <w:rStyle w:val="FontStyle18"/>
          <w:b w:val="0"/>
        </w:rPr>
        <w:t>İkinciye</w:t>
      </w:r>
      <w:r w:rsidR="00815541" w:rsidRPr="004267C9">
        <w:rPr>
          <w:rStyle w:val="FontStyle18"/>
          <w:b w:val="0"/>
        </w:rPr>
        <w:t>:</w:t>
      </w:r>
      <w:r w:rsidR="00FD1DC6" w:rsidRPr="004267C9">
        <w:rPr>
          <w:rStyle w:val="FontStyle18"/>
          <w:b w:val="0"/>
        </w:rPr>
        <w:t xml:space="preserve"> </w:t>
      </w:r>
      <w:r w:rsidR="00815541" w:rsidRPr="004267C9">
        <w:rPr>
          <w:rFonts w:eastAsia="Times New Roman"/>
        </w:rPr>
        <w:t xml:space="preserve"> </w:t>
      </w:r>
      <w:r w:rsidR="00FD1DC6" w:rsidRPr="004267C9">
        <w:rPr>
          <w:rFonts w:eastAsia="Times New Roman"/>
        </w:rPr>
        <w:t xml:space="preserve"> </w:t>
      </w:r>
      <w:r w:rsidR="00CC2EE7" w:rsidRPr="004267C9">
        <w:rPr>
          <w:rFonts w:eastAsia="Times New Roman"/>
        </w:rPr>
        <w:t>Forma, Çanta, Bayrak</w:t>
      </w:r>
    </w:p>
    <w:p w:rsidR="00D20392" w:rsidRPr="00487271" w:rsidRDefault="00D20392" w:rsidP="00D7548C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4267C9">
        <w:rPr>
          <w:rStyle w:val="FontStyle18"/>
          <w:b w:val="0"/>
        </w:rPr>
        <w:t>Üçüncüye</w:t>
      </w:r>
      <w:r w:rsidR="00815541" w:rsidRPr="004267C9">
        <w:rPr>
          <w:rStyle w:val="FontStyle18"/>
          <w:b w:val="0"/>
        </w:rPr>
        <w:t>:</w:t>
      </w:r>
      <w:r w:rsidR="00815541" w:rsidRPr="004267C9">
        <w:rPr>
          <w:rFonts w:eastAsia="Times New Roman"/>
        </w:rPr>
        <w:t xml:space="preserve"> </w:t>
      </w:r>
      <w:r w:rsidR="0067026B">
        <w:rPr>
          <w:rFonts w:eastAsia="Times New Roman"/>
        </w:rPr>
        <w:t xml:space="preserve"> </w:t>
      </w:r>
      <w:r w:rsidR="00CC2EE7" w:rsidRPr="004267C9">
        <w:rPr>
          <w:rFonts w:eastAsia="Times New Roman"/>
        </w:rPr>
        <w:t>Forma, Çanta, Bayrak</w:t>
      </w:r>
    </w:p>
    <w:p w:rsidR="00487271" w:rsidRPr="00D20392" w:rsidRDefault="00487271" w:rsidP="000667E9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</w:rPr>
      </w:pPr>
    </w:p>
    <w:p w:rsidR="00053097" w:rsidRPr="00650388" w:rsidRDefault="000B5378" w:rsidP="00843661">
      <w:pPr>
        <w:pStyle w:val="Style7"/>
        <w:widowControl/>
        <w:spacing w:before="62" w:line="360" w:lineRule="auto"/>
        <w:rPr>
          <w:rStyle w:val="FontStyle18"/>
        </w:rPr>
      </w:pPr>
      <w:r w:rsidRPr="00650388">
        <w:rPr>
          <w:rStyle w:val="FontStyle18"/>
        </w:rPr>
        <w:t xml:space="preserve">Madde 13: </w:t>
      </w:r>
      <w:r w:rsidR="00053097" w:rsidRPr="00650388">
        <w:rPr>
          <w:rStyle w:val="FontStyle18"/>
        </w:rPr>
        <w:t>İletişim</w:t>
      </w:r>
    </w:p>
    <w:p w:rsidR="007427D1" w:rsidRPr="00650388" w:rsidRDefault="00D33F27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 w:rsidRPr="00650388">
        <w:rPr>
          <w:rStyle w:val="FontStyle18"/>
          <w:b w:val="0"/>
        </w:rPr>
        <w:t>MİLLİ EĞİTİM BAKANLIĞI</w:t>
      </w:r>
    </w:p>
    <w:p w:rsidR="008B3F8A" w:rsidRPr="00650388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50388">
        <w:rPr>
          <w:rFonts w:eastAsiaTheme="minorHAnsi"/>
          <w:lang w:eastAsia="en-US"/>
        </w:rPr>
        <w:t>Avrupa Birliği ve Dış İlişkiler Genel Müdürlüğü</w:t>
      </w:r>
    </w:p>
    <w:p w:rsidR="008B3F8A" w:rsidRPr="00650388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50388">
        <w:rPr>
          <w:rFonts w:eastAsiaTheme="minorHAnsi"/>
          <w:lang w:eastAsia="en-US"/>
        </w:rPr>
        <w:t>İzleme ve Değerlendirme Daire Başkanlığı</w:t>
      </w:r>
    </w:p>
    <w:p w:rsidR="008B3F8A" w:rsidRPr="00650388" w:rsidRDefault="00FA4A8F" w:rsidP="001577DA">
      <w:pPr>
        <w:pStyle w:val="Style7"/>
        <w:widowControl/>
        <w:spacing w:before="62" w:line="360" w:lineRule="auto"/>
        <w:jc w:val="center"/>
        <w:rPr>
          <w:rStyle w:val="FontStyle18"/>
        </w:rPr>
      </w:pPr>
      <w:hyperlink r:id="rId8" w:history="1">
        <w:r w:rsidR="002E51AB" w:rsidRPr="00650388">
          <w:rPr>
            <w:rStyle w:val="Kpr"/>
            <w:color w:val="auto"/>
            <w:u w:val="none"/>
          </w:rPr>
          <w:t>Tel: 0312</w:t>
        </w:r>
      </w:hyperlink>
      <w:r w:rsidR="002E51AB" w:rsidRPr="00650388">
        <w:rPr>
          <w:rStyle w:val="FontStyle18"/>
        </w:rPr>
        <w:t xml:space="preserve"> </w:t>
      </w:r>
      <w:r w:rsidR="002E51AB" w:rsidRPr="00650388">
        <w:rPr>
          <w:rStyle w:val="FontStyle18"/>
          <w:b w:val="0"/>
        </w:rPr>
        <w:t>413 19 04-</w:t>
      </w:r>
      <w:hyperlink r:id="rId9" w:history="1">
        <w:r w:rsidR="002E51AB" w:rsidRPr="00650388">
          <w:rPr>
            <w:rStyle w:val="Kpr"/>
            <w:color w:val="auto"/>
            <w:u w:val="none"/>
          </w:rPr>
          <w:t xml:space="preserve"> 0 312</w:t>
        </w:r>
      </w:hyperlink>
      <w:r w:rsidR="002E51AB" w:rsidRPr="00650388">
        <w:rPr>
          <w:rStyle w:val="FontStyle18"/>
        </w:rPr>
        <w:t xml:space="preserve"> </w:t>
      </w:r>
      <w:r w:rsidR="002E51AB" w:rsidRPr="00650388">
        <w:rPr>
          <w:rStyle w:val="FontStyle18"/>
          <w:b w:val="0"/>
        </w:rPr>
        <w:t>413 18 80</w:t>
      </w:r>
    </w:p>
    <w:p w:rsidR="007427D1" w:rsidRPr="00650388" w:rsidRDefault="00AE0E18" w:rsidP="001577DA">
      <w:pPr>
        <w:pStyle w:val="Style7"/>
        <w:widowControl/>
        <w:spacing w:before="62" w:line="360" w:lineRule="auto"/>
        <w:jc w:val="center"/>
        <w:rPr>
          <w:rStyle w:val="Kpr"/>
        </w:rPr>
      </w:pPr>
      <w:proofErr w:type="gramStart"/>
      <w:r w:rsidRPr="00650388">
        <w:rPr>
          <w:rStyle w:val="FontStyle18"/>
          <w:b w:val="0"/>
        </w:rPr>
        <w:t>e</w:t>
      </w:r>
      <w:proofErr w:type="gramEnd"/>
      <w:r w:rsidR="005B3EBC" w:rsidRPr="00650388">
        <w:rPr>
          <w:rStyle w:val="FontStyle18"/>
          <w:b w:val="0"/>
        </w:rPr>
        <w:t>-</w:t>
      </w:r>
      <w:r w:rsidRPr="00650388">
        <w:rPr>
          <w:rStyle w:val="FontStyle18"/>
          <w:b w:val="0"/>
        </w:rPr>
        <w:t xml:space="preserve">posta: </w:t>
      </w:r>
      <w:hyperlink r:id="rId10" w:history="1">
        <w:r w:rsidR="005B3EBC" w:rsidRPr="00650388">
          <w:rPr>
            <w:rStyle w:val="Kpr"/>
          </w:rPr>
          <w:t>abdigm_iddb@meb.gov.tr</w:t>
        </w:r>
      </w:hyperlink>
    </w:p>
    <w:p w:rsidR="005A2028" w:rsidRPr="00650388" w:rsidRDefault="005A2028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 w:rsidRPr="00650388">
        <w:rPr>
          <w:rStyle w:val="Kpr"/>
        </w:rPr>
        <w:t>abdigmanket@gmail.com</w:t>
      </w:r>
    </w:p>
    <w:p w:rsidR="00EF47B8" w:rsidRPr="00AD2881" w:rsidRDefault="00EF47B8" w:rsidP="00D83974">
      <w:pPr>
        <w:widowControl/>
        <w:tabs>
          <w:tab w:val="left" w:pos="3660"/>
        </w:tabs>
        <w:autoSpaceDE/>
        <w:autoSpaceDN/>
        <w:adjustRightInd/>
        <w:rPr>
          <w:rFonts w:ascii="Arial" w:hAnsi="Arial" w:cs="Arial"/>
          <w:i/>
          <w:sz w:val="22"/>
          <w:szCs w:val="22"/>
          <w:highlight w:val="yellow"/>
        </w:rPr>
      </w:pPr>
    </w:p>
    <w:p w:rsidR="001577DA" w:rsidRPr="00AD2881" w:rsidRDefault="001577DA" w:rsidP="001577DA">
      <w:pPr>
        <w:widowControl/>
        <w:autoSpaceDE/>
        <w:autoSpaceDN/>
        <w:adjustRightInd/>
        <w:jc w:val="center"/>
        <w:rPr>
          <w:highlight w:val="yellow"/>
        </w:rPr>
      </w:pPr>
    </w:p>
    <w:p w:rsidR="00192115" w:rsidRPr="00360E36" w:rsidRDefault="001577DA" w:rsidP="00360E3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</w:rPr>
      </w:pPr>
      <w:r w:rsidRPr="00360E36">
        <w:t>Ö</w:t>
      </w:r>
      <w:r w:rsidR="00BD721B" w:rsidRPr="00360E36">
        <w:t>mer Can CÖMERT</w:t>
      </w:r>
      <w:r w:rsidR="00D317C5" w:rsidRPr="00360E36">
        <w:br/>
      </w:r>
      <w:r w:rsidR="00192115" w:rsidRPr="00360E36">
        <w:rPr>
          <w:rFonts w:eastAsia="Times New Roman"/>
        </w:rPr>
        <w:t>Komisyon Başkanı</w:t>
      </w:r>
    </w:p>
    <w:p w:rsidR="001577DA" w:rsidRPr="00AD2881" w:rsidRDefault="001577DA" w:rsidP="001577DA">
      <w:pPr>
        <w:widowControl/>
        <w:autoSpaceDE/>
        <w:autoSpaceDN/>
        <w:adjustRightInd/>
        <w:jc w:val="center"/>
        <w:rPr>
          <w:rFonts w:eastAsia="Times New Roman"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Tr="005305AD">
        <w:tc>
          <w:tcPr>
            <w:tcW w:w="4530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Dilek ÖZCAN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  <w:r w:rsidRPr="00360E36">
              <w:rPr>
                <w:rFonts w:eastAsia="Times New Roman"/>
              </w:rPr>
              <w:tab/>
            </w:r>
          </w:p>
        </w:tc>
        <w:tc>
          <w:tcPr>
            <w:tcW w:w="4531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 xml:space="preserve">  Zeynep KAYA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ab/>
            </w:r>
          </w:p>
        </w:tc>
      </w:tr>
      <w:tr w:rsidR="00360E36" w:rsidTr="005305AD">
        <w:tc>
          <w:tcPr>
            <w:tcW w:w="4530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Pr="00360E36">
              <w:rPr>
                <w:rFonts w:eastAsia="Times New Roman"/>
              </w:rPr>
              <w:t>Nilgül</w:t>
            </w:r>
            <w:proofErr w:type="spellEnd"/>
            <w:r w:rsidRPr="00360E36">
              <w:rPr>
                <w:rFonts w:eastAsia="Times New Roman"/>
              </w:rPr>
              <w:t xml:space="preserve"> YAPRAK</w:t>
            </w:r>
            <w:r w:rsidRPr="00360E36">
              <w:rPr>
                <w:rFonts w:eastAsia="Times New Roman"/>
              </w:rPr>
              <w:tab/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  <w:r w:rsidRPr="00360E36">
              <w:rPr>
                <w:rFonts w:eastAsia="Times New Roman"/>
              </w:rPr>
              <w:tab/>
            </w:r>
          </w:p>
        </w:tc>
        <w:tc>
          <w:tcPr>
            <w:tcW w:w="4531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360E36" w:rsidTr="005305AD">
        <w:tc>
          <w:tcPr>
            <w:tcW w:w="4530" w:type="dxa"/>
          </w:tcPr>
          <w:p w:rsidR="00360E36" w:rsidRDefault="00360E36" w:rsidP="001577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Default="00360E36" w:rsidP="001577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D317C5" w:rsidRDefault="009C4B9E" w:rsidP="00CF29C6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</w:p>
    <w:sectPr w:rsidR="00D317C5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8F" w:rsidRDefault="00FA4A8F">
      <w:r>
        <w:separator/>
      </w:r>
    </w:p>
  </w:endnote>
  <w:endnote w:type="continuationSeparator" w:id="0">
    <w:p w:rsidR="00FA4A8F" w:rsidRDefault="00FA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8C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13B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8F" w:rsidRDefault="00FA4A8F">
      <w:r>
        <w:separator/>
      </w:r>
    </w:p>
  </w:footnote>
  <w:footnote w:type="continuationSeparator" w:id="0">
    <w:p w:rsidR="00FA4A8F" w:rsidRDefault="00FA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6606"/>
    <w:rsid w:val="000846C9"/>
    <w:rsid w:val="00090986"/>
    <w:rsid w:val="00091300"/>
    <w:rsid w:val="000A1F6F"/>
    <w:rsid w:val="000A44CE"/>
    <w:rsid w:val="000B5378"/>
    <w:rsid w:val="000E6D89"/>
    <w:rsid w:val="000F42A4"/>
    <w:rsid w:val="0011714D"/>
    <w:rsid w:val="001175F6"/>
    <w:rsid w:val="0012137C"/>
    <w:rsid w:val="0012402B"/>
    <w:rsid w:val="001529B0"/>
    <w:rsid w:val="0015336E"/>
    <w:rsid w:val="001577DA"/>
    <w:rsid w:val="00160B65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C112E"/>
    <w:rsid w:val="001C30B3"/>
    <w:rsid w:val="001D7A20"/>
    <w:rsid w:val="0020472D"/>
    <w:rsid w:val="00226D20"/>
    <w:rsid w:val="002313CA"/>
    <w:rsid w:val="0023786F"/>
    <w:rsid w:val="00237AAF"/>
    <w:rsid w:val="002837A8"/>
    <w:rsid w:val="00285A11"/>
    <w:rsid w:val="002A2896"/>
    <w:rsid w:val="002A4120"/>
    <w:rsid w:val="002B24D7"/>
    <w:rsid w:val="002B2EF2"/>
    <w:rsid w:val="002B30B3"/>
    <w:rsid w:val="002E51AB"/>
    <w:rsid w:val="002E5FD7"/>
    <w:rsid w:val="002F4544"/>
    <w:rsid w:val="002F4959"/>
    <w:rsid w:val="00305EC0"/>
    <w:rsid w:val="00342700"/>
    <w:rsid w:val="00343D67"/>
    <w:rsid w:val="003449E5"/>
    <w:rsid w:val="00347F39"/>
    <w:rsid w:val="00354D49"/>
    <w:rsid w:val="00354ED2"/>
    <w:rsid w:val="00360E36"/>
    <w:rsid w:val="003629CC"/>
    <w:rsid w:val="00364B8E"/>
    <w:rsid w:val="00366A84"/>
    <w:rsid w:val="00392E96"/>
    <w:rsid w:val="003C0A9E"/>
    <w:rsid w:val="003C2118"/>
    <w:rsid w:val="003E3248"/>
    <w:rsid w:val="003E6C0C"/>
    <w:rsid w:val="004007A3"/>
    <w:rsid w:val="00405B32"/>
    <w:rsid w:val="00412400"/>
    <w:rsid w:val="004157F1"/>
    <w:rsid w:val="00420DCD"/>
    <w:rsid w:val="004267C9"/>
    <w:rsid w:val="00435A7C"/>
    <w:rsid w:val="0045730E"/>
    <w:rsid w:val="00487271"/>
    <w:rsid w:val="00490BBB"/>
    <w:rsid w:val="00494FB8"/>
    <w:rsid w:val="004A7ED5"/>
    <w:rsid w:val="004B6EF0"/>
    <w:rsid w:val="004D0A92"/>
    <w:rsid w:val="004E0C24"/>
    <w:rsid w:val="0050286B"/>
    <w:rsid w:val="00513A34"/>
    <w:rsid w:val="00530542"/>
    <w:rsid w:val="005305AD"/>
    <w:rsid w:val="00572D1B"/>
    <w:rsid w:val="00575618"/>
    <w:rsid w:val="005764EA"/>
    <w:rsid w:val="0058189C"/>
    <w:rsid w:val="0058653B"/>
    <w:rsid w:val="00594466"/>
    <w:rsid w:val="005948E7"/>
    <w:rsid w:val="0059522F"/>
    <w:rsid w:val="005A2028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410B3"/>
    <w:rsid w:val="0064192A"/>
    <w:rsid w:val="00645DEB"/>
    <w:rsid w:val="00646807"/>
    <w:rsid w:val="00650388"/>
    <w:rsid w:val="0067026B"/>
    <w:rsid w:val="00690EEE"/>
    <w:rsid w:val="006B0A51"/>
    <w:rsid w:val="006C3A8B"/>
    <w:rsid w:val="006D319F"/>
    <w:rsid w:val="006E3BC7"/>
    <w:rsid w:val="00734307"/>
    <w:rsid w:val="00736AF4"/>
    <w:rsid w:val="007427D1"/>
    <w:rsid w:val="007475DD"/>
    <w:rsid w:val="00750170"/>
    <w:rsid w:val="00765341"/>
    <w:rsid w:val="0077335D"/>
    <w:rsid w:val="007B2E9D"/>
    <w:rsid w:val="007B3A4B"/>
    <w:rsid w:val="007D1754"/>
    <w:rsid w:val="007D46EA"/>
    <w:rsid w:val="00801F7F"/>
    <w:rsid w:val="00815541"/>
    <w:rsid w:val="0082321A"/>
    <w:rsid w:val="00836C22"/>
    <w:rsid w:val="0084338F"/>
    <w:rsid w:val="00843661"/>
    <w:rsid w:val="00843F8D"/>
    <w:rsid w:val="00845478"/>
    <w:rsid w:val="008701AD"/>
    <w:rsid w:val="00887AEF"/>
    <w:rsid w:val="008A3611"/>
    <w:rsid w:val="008B3F8A"/>
    <w:rsid w:val="008B6CF8"/>
    <w:rsid w:val="008C4900"/>
    <w:rsid w:val="008C5D7E"/>
    <w:rsid w:val="008D7B69"/>
    <w:rsid w:val="008E3711"/>
    <w:rsid w:val="008E42A1"/>
    <w:rsid w:val="008E5D21"/>
    <w:rsid w:val="008F45F6"/>
    <w:rsid w:val="008F5CE2"/>
    <w:rsid w:val="00904659"/>
    <w:rsid w:val="00906233"/>
    <w:rsid w:val="009063ED"/>
    <w:rsid w:val="00924347"/>
    <w:rsid w:val="009258F8"/>
    <w:rsid w:val="009338D4"/>
    <w:rsid w:val="00950A46"/>
    <w:rsid w:val="00972730"/>
    <w:rsid w:val="00972BA6"/>
    <w:rsid w:val="00985556"/>
    <w:rsid w:val="00993443"/>
    <w:rsid w:val="009B7661"/>
    <w:rsid w:val="009C4B9E"/>
    <w:rsid w:val="009D0C7A"/>
    <w:rsid w:val="009D5B95"/>
    <w:rsid w:val="009D6390"/>
    <w:rsid w:val="009E306D"/>
    <w:rsid w:val="009E3A93"/>
    <w:rsid w:val="009E7BBA"/>
    <w:rsid w:val="00A02E85"/>
    <w:rsid w:val="00A04C8B"/>
    <w:rsid w:val="00A15D65"/>
    <w:rsid w:val="00A26D8A"/>
    <w:rsid w:val="00A560DE"/>
    <w:rsid w:val="00A66DC9"/>
    <w:rsid w:val="00A84789"/>
    <w:rsid w:val="00A9174A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6B96"/>
    <w:rsid w:val="00B7230B"/>
    <w:rsid w:val="00B80CEB"/>
    <w:rsid w:val="00B84F09"/>
    <w:rsid w:val="00B91550"/>
    <w:rsid w:val="00B94F46"/>
    <w:rsid w:val="00B96F4F"/>
    <w:rsid w:val="00B96F71"/>
    <w:rsid w:val="00BB2807"/>
    <w:rsid w:val="00BC48FB"/>
    <w:rsid w:val="00BC57BF"/>
    <w:rsid w:val="00BC668C"/>
    <w:rsid w:val="00BC73E4"/>
    <w:rsid w:val="00BD4CDD"/>
    <w:rsid w:val="00BD721B"/>
    <w:rsid w:val="00C144ED"/>
    <w:rsid w:val="00C16CA7"/>
    <w:rsid w:val="00C30F29"/>
    <w:rsid w:val="00C3752E"/>
    <w:rsid w:val="00C45BB7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5183"/>
    <w:rsid w:val="00DC4BE3"/>
    <w:rsid w:val="00DE752F"/>
    <w:rsid w:val="00DF0491"/>
    <w:rsid w:val="00DF0BF5"/>
    <w:rsid w:val="00E06AF5"/>
    <w:rsid w:val="00E15A72"/>
    <w:rsid w:val="00E40E79"/>
    <w:rsid w:val="00E573E0"/>
    <w:rsid w:val="00E61ABD"/>
    <w:rsid w:val="00E760AF"/>
    <w:rsid w:val="00E90780"/>
    <w:rsid w:val="00E96320"/>
    <w:rsid w:val="00EA48B1"/>
    <w:rsid w:val="00EB432B"/>
    <w:rsid w:val="00EC065E"/>
    <w:rsid w:val="00ED61D4"/>
    <w:rsid w:val="00EE2044"/>
    <w:rsid w:val="00EE75AE"/>
    <w:rsid w:val="00EF47B8"/>
    <w:rsid w:val="00EF513B"/>
    <w:rsid w:val="00F20E8B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803"/>
    <w:rsid w:val="00FA0592"/>
    <w:rsid w:val="00FA4A8F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94DF6-EC65-4014-A748-A6C539D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_iddb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751C-18D0-46BB-8CC5-CC5E51B2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KARABULUT</dc:creator>
  <cp:keywords/>
  <dc:description/>
  <cp:lastModifiedBy>Dilek KARABULUT</cp:lastModifiedBy>
  <cp:revision>149</cp:revision>
  <cp:lastPrinted>2019-09-25T06:54:00Z</cp:lastPrinted>
  <dcterms:created xsi:type="dcterms:W3CDTF">2019-06-19T07:26:00Z</dcterms:created>
  <dcterms:modified xsi:type="dcterms:W3CDTF">2019-09-25T08:25:00Z</dcterms:modified>
</cp:coreProperties>
</file>